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  <w:r w:rsidRPr="00960C29">
        <w:rPr>
          <w:b/>
          <w:color w:val="000000"/>
          <w:sz w:val="22"/>
          <w:szCs w:val="22"/>
          <w:lang w:val="en-GB"/>
        </w:rPr>
        <w:t>APPLICATION FORM</w:t>
      </w:r>
    </w:p>
    <w:p w:rsidR="00960C29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  <w:lang w:val="en-GB"/>
        </w:rPr>
      </w:pPr>
      <w:r w:rsidRPr="00960C29">
        <w:rPr>
          <w:b/>
          <w:sz w:val="22"/>
          <w:szCs w:val="22"/>
          <w:lang w:val="en-GB"/>
        </w:rPr>
        <w:t>ARTIST RESIDENCIES IN THE FORM OF WORKSHOPS HELD UNDER THE PROJECT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b/>
          <w:sz w:val="22"/>
          <w:szCs w:val="22"/>
          <w:lang w:val="en-GB"/>
        </w:rPr>
        <w:t>“</w:t>
      </w:r>
      <w:proofErr w:type="spellStart"/>
      <w:r w:rsidRPr="00960C29">
        <w:rPr>
          <w:b/>
          <w:sz w:val="22"/>
          <w:szCs w:val="22"/>
          <w:lang w:val="en-GB"/>
        </w:rPr>
        <w:t>ARTIFAKE</w:t>
      </w:r>
      <w:proofErr w:type="spellEnd"/>
      <w:r w:rsidRPr="00960C29">
        <w:rPr>
          <w:b/>
          <w:sz w:val="22"/>
          <w:szCs w:val="22"/>
          <w:lang w:val="en-GB"/>
        </w:rPr>
        <w:t>: ART INVADES FAKES</w:t>
      </w:r>
      <w:r w:rsidR="00AA422D">
        <w:rPr>
          <w:b/>
          <w:sz w:val="22"/>
          <w:szCs w:val="22"/>
          <w:lang w:val="en-GB"/>
        </w:rPr>
        <w:t>”</w:t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name, surname: . . . . . . . . . . . . . . . . . . . . 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address of residence: . . . . . . . . . . . . . . . . . . . .  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e-mail: . . . . . . . . . . . . . . . . . . . .   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telephone: . . . . . . . . . . . . . . . . . . . .  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website: . . . . . . . . . . . . . . . . . . . . </w:t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  <w:r w:rsidRPr="00960C29">
        <w:rPr>
          <w:sz w:val="22"/>
          <w:szCs w:val="22"/>
          <w:lang w:val="en-GB"/>
        </w:rPr>
        <w:t>Why I want to participate in the Project</w:t>
      </w:r>
      <w:r w:rsidRPr="00960C29">
        <w:rPr>
          <w:color w:val="000000"/>
          <w:sz w:val="22"/>
          <w:szCs w:val="22"/>
          <w:lang w:val="en-GB"/>
        </w:rPr>
        <w:t xml:space="preserve"> </w:t>
      </w:r>
      <w:r w:rsidRPr="00960C29">
        <w:rPr>
          <w:color w:val="000000"/>
          <w:sz w:val="18"/>
          <w:szCs w:val="18"/>
          <w:lang w:val="en-GB"/>
        </w:rPr>
        <w:t>(max. 2</w:t>
      </w:r>
      <w:r w:rsidRPr="00960C29">
        <w:rPr>
          <w:sz w:val="18"/>
          <w:szCs w:val="18"/>
          <w:lang w:val="en-GB"/>
        </w:rPr>
        <w:t>5</w:t>
      </w:r>
      <w:r w:rsidRPr="00960C29">
        <w:rPr>
          <w:color w:val="000000"/>
          <w:sz w:val="18"/>
          <w:szCs w:val="18"/>
          <w:lang w:val="en-GB"/>
        </w:rPr>
        <w:t>00 characters)</w:t>
      </w:r>
      <w:r w:rsidRPr="00960C29">
        <w:rPr>
          <w:color w:val="000000"/>
          <w:sz w:val="22"/>
          <w:szCs w:val="22"/>
          <w:lang w:val="en-GB"/>
        </w:rPr>
        <w:t xml:space="preserve">: . . . . . . . . . . . . . . . . . . . . </w:t>
      </w:r>
      <w:r w:rsidRPr="00960C29">
        <w:rPr>
          <w:color w:val="000000"/>
          <w:sz w:val="22"/>
          <w:szCs w:val="22"/>
          <w:lang w:val="en-GB"/>
        </w:rPr>
        <w:br/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b/>
          <w:color w:val="000000"/>
          <w:sz w:val="22"/>
          <w:szCs w:val="22"/>
          <w:lang w:val="en-GB"/>
        </w:rPr>
        <w:t>Attachments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color w:val="000000"/>
          <w:sz w:val="22"/>
          <w:szCs w:val="22"/>
          <w:lang w:val="en-GB"/>
        </w:rPr>
        <w:t xml:space="preserve">– portfolio / </w:t>
      </w:r>
      <w:r>
        <w:rPr>
          <w:color w:val="000000"/>
          <w:sz w:val="22"/>
          <w:szCs w:val="22"/>
          <w:lang w:val="en-GB"/>
        </w:rPr>
        <w:t>CV</w:t>
      </w:r>
      <w:r w:rsidRPr="00960C29">
        <w:rPr>
          <w:color w:val="000000"/>
          <w:sz w:val="22"/>
          <w:szCs w:val="22"/>
          <w:lang w:val="en-GB"/>
        </w:rPr>
        <w:t xml:space="preserve"> </w:t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lang w:val="en-GB"/>
        </w:rPr>
      </w:pPr>
      <w:r w:rsidRPr="00960C29">
        <w:rPr>
          <w:b/>
          <w:color w:val="000000"/>
          <w:sz w:val="22"/>
          <w:szCs w:val="22"/>
          <w:lang w:val="en-GB"/>
        </w:rPr>
        <w:t xml:space="preserve">Please send your application to: </w:t>
      </w:r>
      <w:r w:rsidRPr="00960C29">
        <w:rPr>
          <w:b/>
          <w:sz w:val="22"/>
          <w:szCs w:val="22"/>
          <w:u w:val="single"/>
          <w:lang w:val="en-GB"/>
        </w:rPr>
        <w:t>fundacja@arttransparent.org</w:t>
      </w:r>
      <w:r w:rsidRPr="00960C29">
        <w:rPr>
          <w:b/>
          <w:color w:val="000000"/>
          <w:sz w:val="22"/>
          <w:szCs w:val="22"/>
          <w:lang w:val="en-GB"/>
        </w:rPr>
        <w:t xml:space="preserve"> 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  <w:r w:rsidRPr="00960C29">
        <w:rPr>
          <w:b/>
          <w:color w:val="000000"/>
          <w:sz w:val="22"/>
          <w:szCs w:val="22"/>
          <w:lang w:val="en-GB"/>
        </w:rPr>
        <w:t>by 1</w:t>
      </w:r>
      <w:r w:rsidRPr="00960C29">
        <w:rPr>
          <w:b/>
          <w:sz w:val="22"/>
          <w:szCs w:val="22"/>
          <w:lang w:val="en-GB"/>
        </w:rPr>
        <w:t>8</w:t>
      </w:r>
      <w:r w:rsidRPr="00960C29">
        <w:rPr>
          <w:b/>
          <w:color w:val="000000"/>
          <w:sz w:val="22"/>
          <w:szCs w:val="22"/>
          <w:lang w:val="en-GB"/>
        </w:rPr>
        <w:t xml:space="preserve"> February 2021.</w:t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“</w:t>
      </w:r>
      <w:r w:rsidRPr="00960C29">
        <w:rPr>
          <w:color w:val="000000"/>
          <w:sz w:val="22"/>
          <w:szCs w:val="22"/>
          <w:lang w:val="en-GB"/>
        </w:rPr>
        <w:t>I accept the p</w:t>
      </w:r>
      <w:r>
        <w:rPr>
          <w:color w:val="000000"/>
          <w:sz w:val="22"/>
          <w:szCs w:val="22"/>
          <w:lang w:val="en-GB"/>
        </w:rPr>
        <w:t>rovisions of the</w:t>
      </w:r>
      <w:r w:rsidRPr="00960C29">
        <w:rPr>
          <w:color w:val="000000"/>
          <w:sz w:val="22"/>
          <w:szCs w:val="22"/>
          <w:lang w:val="en-GB"/>
        </w:rPr>
        <w:t xml:space="preserve"> </w:t>
      </w:r>
      <w:r w:rsidRPr="00960C29">
        <w:rPr>
          <w:b/>
          <w:lang w:val="en-GB"/>
        </w:rPr>
        <w:t>RULES OF RECRUITMENT TO ARTIST RESIDENCIES IN THE FORM OF E-WORKSHOPS AS PART OF THE PROJECT “</w:t>
      </w:r>
      <w:proofErr w:type="spellStart"/>
      <w:r w:rsidRPr="00960C29">
        <w:rPr>
          <w:b/>
          <w:lang w:val="en-GB"/>
        </w:rPr>
        <w:t>ARTIFAKE</w:t>
      </w:r>
      <w:proofErr w:type="spellEnd"/>
      <w:r w:rsidRPr="00960C29">
        <w:rPr>
          <w:b/>
          <w:lang w:val="en-GB"/>
        </w:rPr>
        <w:t>: ART INVADES FAKES”</w:t>
      </w: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GB"/>
        </w:rPr>
      </w:pPr>
    </w:p>
    <w:p w:rsidR="00616DE6" w:rsidRPr="00960C29" w:rsidRDefault="00616D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n-GB"/>
        </w:rPr>
      </w:pP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  <w:lang w:val="en-GB"/>
        </w:rPr>
      </w:pPr>
      <w:r w:rsidRPr="00960C29">
        <w:rPr>
          <w:rFonts w:ascii="Arial" w:eastAsia="Arial" w:hAnsi="Arial" w:cs="Arial"/>
          <w:color w:val="000000"/>
          <w:lang w:val="en-GB"/>
        </w:rPr>
        <w:t>. . . . . . . . . . . . . . . . . . . .</w:t>
      </w:r>
    </w:p>
    <w:p w:rsidR="00616DE6" w:rsidRPr="00960C29" w:rsidRDefault="00960C2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applicant’s signature</w:t>
      </w:r>
    </w:p>
    <w:sectPr w:rsidR="00616DE6" w:rsidRPr="00960C29" w:rsidSect="00616DE6">
      <w:pgSz w:w="11906" w:h="16838"/>
      <w:pgMar w:top="850" w:right="1134" w:bottom="72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16DE6"/>
    <w:rsid w:val="00404A4D"/>
    <w:rsid w:val="00616DE6"/>
    <w:rsid w:val="00960C29"/>
    <w:rsid w:val="00AA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4D"/>
  </w:style>
  <w:style w:type="paragraph" w:styleId="Nagwek1">
    <w:name w:val="heading 1"/>
    <w:basedOn w:val="normal"/>
    <w:next w:val="normal"/>
    <w:rsid w:val="00616D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16D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16D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16D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16D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16DE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16DE6"/>
  </w:style>
  <w:style w:type="table" w:customStyle="1" w:styleId="TableNormal">
    <w:name w:val="Table Normal"/>
    <w:rsid w:val="00616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16DE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rsid w:val="00616DE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616DE6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616DE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sid w:val="00616DE6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616DE6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TematkomentarzaZnak">
    <w:name w:val="Temat komentarza Znak"/>
    <w:rsid w:val="00616DE6"/>
    <w:rPr>
      <w:b/>
      <w:bCs/>
      <w:w w:val="100"/>
      <w:kern w:val="1"/>
      <w:position w:val="-1"/>
      <w:sz w:val="24"/>
      <w:szCs w:val="18"/>
      <w:effect w:val="none"/>
      <w:vertAlign w:val="baseline"/>
      <w:cs w:val="0"/>
      <w:em w:val="none"/>
      <w:lang w:eastAsia="hi-IN" w:bidi="hi-IN"/>
    </w:rPr>
  </w:style>
  <w:style w:type="character" w:customStyle="1" w:styleId="TekstdymkaZnak">
    <w:name w:val="Tekst dymka Znak"/>
    <w:rsid w:val="00616DE6"/>
    <w:rPr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character" w:customStyle="1" w:styleId="apple-converted-space">
    <w:name w:val="apple-converted-space"/>
    <w:rsid w:val="00616DE6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rsid w:val="00616D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616DE6"/>
    <w:pPr>
      <w:spacing w:after="120"/>
    </w:pPr>
  </w:style>
  <w:style w:type="paragraph" w:styleId="Lista">
    <w:name w:val="List"/>
    <w:basedOn w:val="Tretekstu"/>
    <w:rsid w:val="00616DE6"/>
    <w:rPr>
      <w:rFonts w:cs="Arial"/>
    </w:rPr>
  </w:style>
  <w:style w:type="paragraph" w:styleId="Podpis">
    <w:name w:val="Signature"/>
    <w:basedOn w:val="Domylnie"/>
    <w:rsid w:val="00616D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rsid w:val="00616DE6"/>
    <w:pPr>
      <w:suppressLineNumbers/>
    </w:pPr>
    <w:rPr>
      <w:rFonts w:cs="Arial"/>
    </w:rPr>
  </w:style>
  <w:style w:type="paragraph" w:customStyle="1" w:styleId="Nagwek10">
    <w:name w:val="Nagłówek1"/>
    <w:basedOn w:val="Domylnie"/>
    <w:rsid w:val="00616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Domylnie"/>
    <w:rsid w:val="00616DE6"/>
    <w:pPr>
      <w:suppressLineNumbers/>
      <w:spacing w:before="120" w:after="120"/>
    </w:pPr>
    <w:rPr>
      <w:i/>
      <w:iCs/>
    </w:rPr>
  </w:style>
  <w:style w:type="paragraph" w:customStyle="1" w:styleId="Nagwekstrony">
    <w:name w:val="Nagłówek strony"/>
    <w:basedOn w:val="Domylnie"/>
    <w:rsid w:val="00616DE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zlewej">
    <w:name w:val="Nagłówek z lewej"/>
    <w:basedOn w:val="Domylnie"/>
    <w:rsid w:val="00616DE6"/>
    <w:pPr>
      <w:suppressLineNumbers/>
      <w:tabs>
        <w:tab w:val="center" w:pos="4819"/>
        <w:tab w:val="right" w:pos="9638"/>
      </w:tabs>
    </w:pPr>
  </w:style>
  <w:style w:type="paragraph" w:customStyle="1" w:styleId="glowny">
    <w:name w:val="glowny"/>
    <w:basedOn w:val="Domylnie"/>
    <w:rsid w:val="00616DE6"/>
    <w:pPr>
      <w:widowControl/>
      <w:spacing w:line="200" w:lineRule="atLeast"/>
    </w:pPr>
    <w:rPr>
      <w:lang w:val="en-GB"/>
    </w:rPr>
  </w:style>
  <w:style w:type="paragraph" w:customStyle="1" w:styleId="dane">
    <w:name w:val="dane"/>
    <w:basedOn w:val="glowny"/>
    <w:rsid w:val="00616DE6"/>
    <w:pPr>
      <w:spacing w:line="360" w:lineRule="auto"/>
    </w:pPr>
  </w:style>
  <w:style w:type="paragraph" w:customStyle="1" w:styleId="Zawartotabeli">
    <w:name w:val="Zawartość tabeli"/>
    <w:basedOn w:val="Domylnie"/>
    <w:rsid w:val="00616DE6"/>
    <w:pPr>
      <w:suppressLineNumbers/>
    </w:pPr>
  </w:style>
  <w:style w:type="paragraph" w:customStyle="1" w:styleId="Nagwektabeli">
    <w:name w:val="Nagłówek tabeli"/>
    <w:basedOn w:val="Zawartotabeli"/>
    <w:rsid w:val="00616DE6"/>
    <w:pPr>
      <w:jc w:val="center"/>
    </w:pPr>
    <w:rPr>
      <w:b/>
      <w:bCs/>
    </w:rPr>
  </w:style>
  <w:style w:type="paragraph" w:customStyle="1" w:styleId="Brakstyluakapitowego">
    <w:name w:val="[Brak stylu akapitowego]"/>
    <w:rsid w:val="00616DE6"/>
    <w:pPr>
      <w:widowControl w:val="0"/>
      <w:spacing w:line="288" w:lineRule="auto"/>
      <w:ind w:leftChars="-1" w:left="-1" w:hangingChars="1" w:hanging="1"/>
      <w:textDirection w:val="btLr"/>
      <w:textAlignment w:val="top"/>
      <w:outlineLvl w:val="0"/>
    </w:pPr>
    <w:rPr>
      <w:rFonts w:ascii="Minion Pro" w:eastAsia="Minion Pro" w:hAnsi="Minion Pro" w:cs="Minion Pro"/>
      <w:color w:val="000000"/>
      <w:kern w:val="1"/>
      <w:position w:val="-1"/>
      <w:sz w:val="24"/>
      <w:szCs w:val="24"/>
      <w:lang w:val="en-GB" w:eastAsia="hi-IN" w:bidi="hi-IN"/>
    </w:rPr>
  </w:style>
  <w:style w:type="paragraph" w:customStyle="1" w:styleId="Zawartoramki">
    <w:name w:val="Zawartość ramki"/>
    <w:basedOn w:val="Tretekstu"/>
    <w:rsid w:val="00616DE6"/>
  </w:style>
  <w:style w:type="paragraph" w:styleId="Stopka">
    <w:name w:val="footer"/>
    <w:basedOn w:val="Domylnie"/>
    <w:rsid w:val="00616DE6"/>
    <w:pPr>
      <w:suppressLineNumbers/>
      <w:tabs>
        <w:tab w:val="center" w:pos="4819"/>
        <w:tab w:val="right" w:pos="9638"/>
      </w:tabs>
    </w:pPr>
  </w:style>
  <w:style w:type="paragraph" w:customStyle="1" w:styleId="tekstglowny">
    <w:name w:val="tekst_glowny"/>
    <w:basedOn w:val="glowny"/>
    <w:rsid w:val="00616DE6"/>
    <w:pPr>
      <w:spacing w:line="360" w:lineRule="auto"/>
    </w:pPr>
    <w:rPr>
      <w:sz w:val="22"/>
      <w:szCs w:val="22"/>
      <w:lang w:val="pl-PL"/>
    </w:rPr>
  </w:style>
  <w:style w:type="paragraph" w:customStyle="1" w:styleId="naglowek">
    <w:name w:val="naglowek"/>
    <w:basedOn w:val="tekstglowny"/>
    <w:rsid w:val="00616DE6"/>
  </w:style>
  <w:style w:type="paragraph" w:customStyle="1" w:styleId="sytlramka">
    <w:name w:val="sytl_ramka"/>
    <w:basedOn w:val="tekstglowny"/>
    <w:rsid w:val="00616DE6"/>
  </w:style>
  <w:style w:type="paragraph" w:customStyle="1" w:styleId="styltabela">
    <w:name w:val="styl_tabela"/>
    <w:basedOn w:val="tekstglowny"/>
    <w:rsid w:val="00616DE6"/>
    <w:pPr>
      <w:spacing w:line="288" w:lineRule="auto"/>
    </w:pPr>
  </w:style>
  <w:style w:type="paragraph" w:styleId="Tekstkomentarza">
    <w:name w:val="annotation text"/>
    <w:basedOn w:val="Domylnie"/>
    <w:rsid w:val="00616DE6"/>
    <w:rPr>
      <w:szCs w:val="21"/>
    </w:rPr>
  </w:style>
  <w:style w:type="paragraph" w:styleId="Tematkomentarza">
    <w:name w:val="annotation subject"/>
    <w:basedOn w:val="Tekstkomentarza"/>
    <w:rsid w:val="00616DE6"/>
    <w:rPr>
      <w:b/>
      <w:bCs/>
      <w:sz w:val="20"/>
      <w:szCs w:val="18"/>
    </w:rPr>
  </w:style>
  <w:style w:type="paragraph" w:styleId="Tekstdymka">
    <w:name w:val="Balloon Text"/>
    <w:basedOn w:val="Domylnie"/>
    <w:rsid w:val="00616DE6"/>
    <w:rPr>
      <w:sz w:val="18"/>
      <w:szCs w:val="16"/>
    </w:rPr>
  </w:style>
  <w:style w:type="paragraph" w:styleId="Podtytu">
    <w:name w:val="Subtitle"/>
    <w:basedOn w:val="normal"/>
    <w:next w:val="normal"/>
    <w:rsid w:val="00616D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Wk2CRSoHl2ItVhhaE2cpaiUNA==">AMUW2mWuaUuBero0wTtcjhN8aONHg7GwU+EEiGZJFMRYEalFqAQJ2fgYe04phdOWk5/tWRtUJHmDi22mVTQBm8/2OD/NfTA+ZKzPd2kPzINpDdsryZGFCvM=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Paluch</dc:creator>
  <cp:lastModifiedBy>Karol Waniek</cp:lastModifiedBy>
  <cp:revision>3</cp:revision>
  <dcterms:created xsi:type="dcterms:W3CDTF">2021-02-05T10:16:00Z</dcterms:created>
  <dcterms:modified xsi:type="dcterms:W3CDTF">2021-02-05T15:18:00Z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cookiemonster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